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752B0E14" w:rsidR="00DC7BA9" w:rsidRDefault="00856FFE">
      <w:pPr>
        <w:pStyle w:val="CuerpoA"/>
        <w:jc w:val="right"/>
        <w:rPr>
          <w:sz w:val="28"/>
          <w:szCs w:val="28"/>
        </w:rPr>
      </w:pPr>
      <w:proofErr w:type="gramStart"/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</w:t>
      </w:r>
      <w:proofErr w:type="gramEnd"/>
      <w:r>
        <w:rPr>
          <w:u w:val="single"/>
        </w:rPr>
        <w:t xml:space="preserve">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0D5CE2">
        <w:t>2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 xml:space="preserve">DEL </w:t>
      </w:r>
      <w:proofErr w:type="spellStart"/>
      <w:r w:rsidR="00856FFE">
        <w:rPr>
          <w:rFonts w:ascii="Times New Roman Bold"/>
          <w:sz w:val="25"/>
          <w:szCs w:val="25"/>
        </w:rPr>
        <w:t>IIEc</w:t>
      </w:r>
      <w:proofErr w:type="spellEnd"/>
      <w:r w:rsidR="00856FFE">
        <w:rPr>
          <w:rFonts w:ascii="Times New Roman Bold"/>
          <w:sz w:val="25"/>
          <w:szCs w:val="25"/>
        </w:rPr>
        <w:t>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5B0AF70A" w:rsidR="00DC7BA9" w:rsidRPr="003229C2" w:rsidRDefault="000D5CE2" w:rsidP="007A565D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>
        <w:rPr>
          <w:rFonts w:hAnsi="Times New Roman" w:cs="Times New Roman"/>
        </w:rPr>
        <w:t>Le informo que</w:t>
      </w:r>
      <w:r w:rsidR="00856FFE" w:rsidRPr="003229C2">
        <w:rPr>
          <w:rFonts w:hAnsi="Times New Roman" w:cs="Times New Roman"/>
        </w:rPr>
        <w:t xml:space="preserve"> __________________, estudiante de la carrera de ____________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Facultad de__________ </w:t>
      </w:r>
      <w:proofErr w:type="spellStart"/>
      <w:r w:rsidR="00856FFE" w:rsidRPr="003229C2">
        <w:rPr>
          <w:rFonts w:hAnsi="Times New Roman" w:cs="Times New Roman"/>
        </w:rPr>
        <w:t>de</w:t>
      </w:r>
      <w:proofErr w:type="spellEnd"/>
      <w:r w:rsidR="00856FFE" w:rsidRPr="003229C2">
        <w:rPr>
          <w:rFonts w:hAnsi="Times New Roman" w:cs="Times New Roman"/>
        </w:rPr>
        <w:t xml:space="preserve"> la UNAM </w:t>
      </w:r>
      <w:r w:rsidR="00856FFE" w:rsidRPr="003229C2">
        <w:rPr>
          <w:rFonts w:hAnsi="Times New Roman" w:cs="Times New Roman"/>
          <w:color w:val="7F7F7F"/>
        </w:rPr>
        <w:t>(u otra universidad)</w:t>
      </w:r>
      <w:r w:rsidR="00856FFE" w:rsidRPr="003229C2">
        <w:rPr>
          <w:rFonts w:hAnsi="Times New Roman" w:cs="Times New Roman"/>
        </w:rPr>
        <w:t xml:space="preserve">  con número de cuenta _________,  realizará su servicio social en mi programa </w:t>
      </w:r>
      <w:r w:rsidR="003229C2" w:rsidRPr="003229C2">
        <w:rPr>
          <w:rFonts w:hAnsi="Times New Roman" w:cs="Times New Roman"/>
          <w:i/>
          <w:iCs/>
          <w:color w:val="333333"/>
          <w:shd w:val="clear" w:color="auto" w:fill="FFFFFF"/>
        </w:rPr>
        <w:t>Inserción global, cambio estructural y escalamiento en Cadenas Globales de Valor: Un análisis sectorial para la industria</w:t>
      </w:r>
      <w:r w:rsidR="00856FFE" w:rsidRPr="003229C2">
        <w:rPr>
          <w:rFonts w:hAnsi="Times New Roman" w:cs="Times New Roman"/>
        </w:rPr>
        <w:t>, con clave de servicio social 202</w:t>
      </w:r>
      <w:r>
        <w:rPr>
          <w:rFonts w:hAnsi="Times New Roman" w:cs="Times New Roman"/>
        </w:rPr>
        <w:t>2</w:t>
      </w:r>
      <w:r w:rsidR="00856FFE" w:rsidRPr="003229C2">
        <w:rPr>
          <w:rFonts w:hAnsi="Times New Roman" w:cs="Times New Roman"/>
        </w:rPr>
        <w:t>-12/40-</w:t>
      </w:r>
      <w:r>
        <w:rPr>
          <w:rFonts w:hAnsi="Times New Roman" w:cs="Times New Roman"/>
        </w:rPr>
        <w:t>1693</w:t>
      </w:r>
      <w:r w:rsidR="00856FFE" w:rsidRPr="003229C2">
        <w:rPr>
          <w:rFonts w:hAnsi="Times New Roman" w:cs="Times New Roman"/>
        </w:rPr>
        <w:t>, del _______ de 202</w:t>
      </w:r>
      <w:r>
        <w:rPr>
          <w:rFonts w:hAnsi="Times New Roman" w:cs="Times New Roman"/>
        </w:rPr>
        <w:t>2</w:t>
      </w:r>
      <w:r w:rsidR="00856FFE" w:rsidRPr="003229C2">
        <w:rPr>
          <w:rFonts w:hAnsi="Times New Roman" w:cs="Times New Roman"/>
        </w:rPr>
        <w:t xml:space="preserve"> al _______ de 202</w:t>
      </w:r>
      <w:r>
        <w:rPr>
          <w:rFonts w:hAnsi="Times New Roman" w:cs="Times New Roman"/>
        </w:rPr>
        <w:t>2</w:t>
      </w:r>
      <w:r w:rsidR="00856FFE" w:rsidRPr="003229C2">
        <w:rPr>
          <w:rFonts w:hAnsi="Times New Roman" w:cs="Times New Roman"/>
        </w:rPr>
        <w:t xml:space="preserve"> </w:t>
      </w:r>
      <w:r w:rsidR="00856FFE" w:rsidRPr="003229C2">
        <w:rPr>
          <w:rFonts w:hAnsi="Times New Roman" w:cs="Times New Roman"/>
          <w:color w:val="7F7F7F"/>
        </w:rPr>
        <w:t>(anotar un periodo de 6 meses terminando en día hábil)</w:t>
      </w:r>
      <w:r w:rsidR="00856FFE" w:rsidRPr="003229C2">
        <w:rPr>
          <w:rFonts w:hAnsi="Times New Roman" w:cs="Times New Roman"/>
        </w:rPr>
        <w:t xml:space="preserve">, colaborando cuatro horas diarias hasta cubrir un total de 480 horas. </w:t>
      </w:r>
    </w:p>
    <w:p w14:paraId="0A008F3E" w14:textId="77777777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 </w:t>
      </w:r>
    </w:p>
    <w:p w14:paraId="528405FB" w14:textId="71760A1A" w:rsidR="00DC7BA9" w:rsidRPr="003229C2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 xml:space="preserve">El </w:t>
      </w:r>
      <w:r w:rsidR="000D5CE2">
        <w:rPr>
          <w:rFonts w:hAnsi="Times New Roman" w:cs="Times New Roman"/>
        </w:rPr>
        <w:t>estudiante</w:t>
      </w:r>
      <w:r w:rsidRPr="003229C2">
        <w:rPr>
          <w:rFonts w:hAnsi="Times New Roman" w:cs="Times New Roman"/>
        </w:rPr>
        <w:t xml:space="preserve"> desarrollará las siguientes actividades: </w:t>
      </w:r>
    </w:p>
    <w:p w14:paraId="2DE65175" w14:textId="77777777" w:rsidR="00DC7BA9" w:rsidRPr="003229C2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3229C2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3229C2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4F7C5359" w14:textId="5C3D0E31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2D566649" w14:textId="2E16B054" w:rsidR="00F31CD1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773F9D" w14:textId="63EFA701" w:rsidR="00F31CD1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D37DDAA" w:rsidR="00DC7BA9" w:rsidRPr="0039061A" w:rsidRDefault="003229C2">
      <w:pPr>
        <w:pStyle w:val="CuerpoA"/>
        <w:jc w:val="both"/>
        <w:rPr>
          <w:rFonts w:eastAsia="Times New Roman Bold" w:hAnsi="Times New Roman" w:cs="Times New Roman"/>
        </w:rPr>
      </w:pPr>
      <w:r>
        <w:rPr>
          <w:rFonts w:hAnsi="Times New Roman" w:cs="Times New Roman"/>
        </w:rPr>
        <w:t>DR. RAÚL VÁZQUEZ LÓPEZ</w:t>
      </w:r>
    </w:p>
    <w:p w14:paraId="0A4BF8CA" w14:textId="2459716A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0D5CE2">
        <w:rPr>
          <w:rFonts w:ascii="Times New Roman Bold"/>
        </w:rPr>
        <w:t>1693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77777777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>mico del alumno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8C323" w14:textId="77777777" w:rsidR="00C47E76" w:rsidRDefault="00C47E76">
      <w:r>
        <w:separator/>
      </w:r>
    </w:p>
  </w:endnote>
  <w:endnote w:type="continuationSeparator" w:id="0">
    <w:p w14:paraId="77FA4432" w14:textId="77777777" w:rsidR="00C47E76" w:rsidRDefault="00C47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B70471" w14:textId="77777777" w:rsidR="00C47E76" w:rsidRDefault="00C47E76">
      <w:r>
        <w:separator/>
      </w:r>
    </w:p>
  </w:footnote>
  <w:footnote w:type="continuationSeparator" w:id="0">
    <w:p w14:paraId="33D84E31" w14:textId="77777777" w:rsidR="00C47E76" w:rsidRDefault="00C47E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BA9"/>
    <w:rsid w:val="000D5CE2"/>
    <w:rsid w:val="00223425"/>
    <w:rsid w:val="003229C2"/>
    <w:rsid w:val="00334BCC"/>
    <w:rsid w:val="0039061A"/>
    <w:rsid w:val="007A565D"/>
    <w:rsid w:val="00856FFE"/>
    <w:rsid w:val="00913B7A"/>
    <w:rsid w:val="0097122F"/>
    <w:rsid w:val="00AF60E1"/>
    <w:rsid w:val="00BE1A3A"/>
    <w:rsid w:val="00C22450"/>
    <w:rsid w:val="00C32AE0"/>
    <w:rsid w:val="00C47E76"/>
    <w:rsid w:val="00D05C03"/>
    <w:rsid w:val="00D91E7E"/>
    <w:rsid w:val="00DC7BA9"/>
    <w:rsid w:val="00F3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Usuario de Windows</cp:lastModifiedBy>
  <cp:revision>2</cp:revision>
  <dcterms:created xsi:type="dcterms:W3CDTF">2022-01-30T17:56:00Z</dcterms:created>
  <dcterms:modified xsi:type="dcterms:W3CDTF">2022-01-30T17:56:00Z</dcterms:modified>
</cp:coreProperties>
</file>